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41" w:rsidRDefault="00824B41">
      <w:pPr>
        <w:rPr>
          <w:rFonts w:ascii="Comic Sans MS" w:hAnsi="Comic Sans MS"/>
          <w:color w:val="1D1B11" w:themeColor="background2" w:themeShade="1A"/>
          <w:sz w:val="28"/>
          <w:szCs w:val="28"/>
          <w:shd w:val="clear" w:color="auto" w:fill="FFFFFF"/>
        </w:rPr>
      </w:pPr>
      <w:r>
        <w:rPr>
          <w:noProof/>
          <w:lang w:eastAsia="ru-RU"/>
        </w:rPr>
        <mc:AlternateContent>
          <mc:Choice Requires="wps">
            <w:drawing>
              <wp:anchor distT="0" distB="0" distL="114300" distR="114300" simplePos="0" relativeHeight="251659264" behindDoc="0" locked="0" layoutInCell="1" allowOverlap="1" wp14:anchorId="0AF996D5" wp14:editId="241C1118">
                <wp:simplePos x="0" y="0"/>
                <wp:positionH relativeFrom="column">
                  <wp:posOffset>-42159</wp:posOffset>
                </wp:positionH>
                <wp:positionV relativeFrom="paragraph">
                  <wp:posOffset>-195304</wp:posOffset>
                </wp:positionV>
                <wp:extent cx="6400247" cy="1828800"/>
                <wp:effectExtent l="0" t="0" r="0" b="1905"/>
                <wp:wrapNone/>
                <wp:docPr id="5" name="Поле 5"/>
                <wp:cNvGraphicFramePr/>
                <a:graphic xmlns:a="http://schemas.openxmlformats.org/drawingml/2006/main">
                  <a:graphicData uri="http://schemas.microsoft.com/office/word/2010/wordprocessingShape">
                    <wps:wsp>
                      <wps:cNvSpPr txBox="1"/>
                      <wps:spPr>
                        <a:xfrm>
                          <a:off x="0" y="0"/>
                          <a:ext cx="6400247" cy="1828800"/>
                        </a:xfrm>
                        <a:prstGeom prst="rect">
                          <a:avLst/>
                        </a:prstGeom>
                        <a:noFill/>
                        <a:ln>
                          <a:noFill/>
                        </a:ln>
                        <a:effectLst/>
                      </wps:spPr>
                      <wps:txbx>
                        <w:txbxContent>
                          <w:p w:rsidR="00694D3D" w:rsidRDefault="00824B41" w:rsidP="00824B41">
                            <w:pPr>
                              <w:spacing w:after="0" w:line="240" w:lineRule="auto"/>
                              <w:jc w:val="center"/>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94D3D">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Воспитание самостоятельности </w:t>
                            </w:r>
                          </w:p>
                          <w:p w:rsidR="00824B41" w:rsidRPr="00694D3D" w:rsidRDefault="00824B41" w:rsidP="00824B41">
                            <w:pPr>
                              <w:spacing w:after="0" w:line="240" w:lineRule="auto"/>
                              <w:jc w:val="center"/>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94D3D">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у детей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3pt;margin-top:-15.4pt;width:503.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CQ9QIAAP4FAAAOAAAAZHJzL2Uyb0RvYy54bWysVEtu2zAQ3RfoHQjuG0n+NI4ROXATuC2Q&#10;H5oUWdMUZQmQSJakLaWX6Sm6KtAz+Eh9pGTHTbIq6gU9Pw1n3hvO6VlbV2QjjC2VTGlyFFMiJFdZ&#10;KVcp/Xq/eDehxDomM1YpKVL6KCw9m719c9roqRioQlWZMARJpJ02OqWFc3oaRZYXomb2SGkh4cyV&#10;qZmDalZRZliD7HUVDeL4fdQok2mjuLAW1ovOSWchf54L7m7y3ApHqpSiNhdOE86lP6PZKZuuDNNF&#10;yfsy2D9UUbNS4tJ9qgvmGFmb8kWquuRGWZW7I67qSOV5yUXoAd0k8bNu7gqmRegF4Fi9h8n+v7T8&#10;enNrSJmldEyJZDUo2v7Y/t7+2v4kY49Oo+0UQXcaYa79oFqwvLNbGH3TbW5q/492CPzA+XGPrWgd&#10;4TC+H8XxYHRMCYcvmQwmkzigHz19ro11H4WqiRdSakBewJRtLq1DKQjdhfjbpFqUVRUIrORfBgR2&#10;FhEmoP/ad9JV7CXXLtu+vaXKHtGdUd10WM0XJSq4ZNbdMoNxQEMYcXeDI69Uk1LVS5QUynx/ze7j&#10;wRK8lDQYr5Tab2tmBCXVZwn+TpLRyM9jUEbj4wEUc+hZHnrkuj5XmOAEj0nzIPp4V+3E3Kj6AS9h&#10;7m+Fi0mOu1PqduK564YeL4mL+TwEYQI1c5fyTnOf2kPo8b1vH5jRPQkO/F2r3SCy6TMuulj/pdXz&#10;tQMjnihoXEgxzLzIMVSG9emUcYXqn9vCKOm6B1iVq8J9KVfElFgbecVQd1aG+n0KMENgC0VjjYR/&#10;IzZ+jk5i//NZPOl9mqAclGD1MCNoxKz9mvqU0mFyPAZKHAWotXnAdA697ru/Yk6YkgFsrRrspgDL&#10;UmxEdU/AfHIS+8hiL3WzyuSqEl0vfdLzKjyNsMgEFLLxORkHMG4YkrpSus6a7JsAcgXLxCtm5q5U&#10;9tJerMUrdmCxvziAcViUdwIQ2P076Ia/V7BkQnjPkN9ih3qIelrbsz8AAAD//wMAUEsDBBQABgAI&#10;AAAAIQA2r9nv3gAAAAsBAAAPAAAAZHJzL2Rvd25yZXYueG1sTI/BTsMwDIbvSLxDZCRuW9JOK6g0&#10;nSZgEgcubOXuNaGtaJyqydbu7eed4GRZ/vT7+4vN7HpxtmPoPGlIlgqEpdqbjhoN1WG3eAYRIpLB&#10;3pPVcLEBNuX9XYG58RN92fM+NoJDKOSooY1xyKUMdWsdhqUfLPHtx48OI69jI82IE4e7XqZKZdJh&#10;R/yhxcG+trb+3Z+chhjNNrlU7y58fM+fb1Or6jVWWj8+zNsXENHO8Q+Gmz6rQ8lOR38iE0SvYZFl&#10;TPJcKa5wA5RKViCOGtL1UwqyLOT/DuUVAAD//wMAUEsBAi0AFAAGAAgAAAAhALaDOJL+AAAA4QEA&#10;ABMAAAAAAAAAAAAAAAAAAAAAAFtDb250ZW50X1R5cGVzXS54bWxQSwECLQAUAAYACAAAACEAOP0h&#10;/9YAAACUAQAACwAAAAAAAAAAAAAAAAAvAQAAX3JlbHMvLnJlbHNQSwECLQAUAAYACAAAACEA6kNg&#10;kPUCAAD+BQAADgAAAAAAAAAAAAAAAAAuAgAAZHJzL2Uyb0RvYy54bWxQSwECLQAUAAYACAAAACEA&#10;Nq/Z794AAAALAQAADwAAAAAAAAAAAAAAAABPBQAAZHJzL2Rvd25yZXYueG1sUEsFBgAAAAAEAAQA&#10;8wAAAFoGAAAAAA==&#10;" filled="f" stroked="f">
                <v:textbox style="mso-fit-shape-to-text:t">
                  <w:txbxContent>
                    <w:p w:rsidR="00694D3D" w:rsidRDefault="00824B41" w:rsidP="00824B41">
                      <w:pPr>
                        <w:spacing w:after="0" w:line="240" w:lineRule="auto"/>
                        <w:jc w:val="center"/>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94D3D">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Воспитание самостоятельности </w:t>
                      </w:r>
                    </w:p>
                    <w:p w:rsidR="00824B41" w:rsidRPr="00694D3D" w:rsidRDefault="00824B41" w:rsidP="00824B41">
                      <w:pPr>
                        <w:spacing w:after="0" w:line="240" w:lineRule="auto"/>
                        <w:jc w:val="center"/>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94D3D">
                        <w:rPr>
                          <w:rFonts w:ascii="Comic Sans MS" w:hAnsi="Comic Sans MS"/>
                          <w:b/>
                          <w:caps/>
                          <w:color w:val="0D0D0D" w:themeColor="text1" w:themeTint="F2"/>
                          <w:sz w:val="72"/>
                          <w:szCs w:val="72"/>
                          <w:shd w:val="clear" w:color="auto" w:fill="FFFFFF"/>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у детей</w:t>
                      </w:r>
                    </w:p>
                  </w:txbxContent>
                </v:textbox>
              </v:shape>
            </w:pict>
          </mc:Fallback>
        </mc:AlternateContent>
      </w:r>
    </w:p>
    <w:p w:rsidR="00824B41" w:rsidRDefault="00824B41">
      <w:pPr>
        <w:rPr>
          <w:rFonts w:ascii="Comic Sans MS" w:hAnsi="Comic Sans MS"/>
          <w:color w:val="1D1B11" w:themeColor="background2" w:themeShade="1A"/>
          <w:sz w:val="28"/>
          <w:szCs w:val="28"/>
          <w:shd w:val="clear" w:color="auto" w:fill="FFFFFF"/>
        </w:rPr>
      </w:pPr>
    </w:p>
    <w:p w:rsidR="00824B41" w:rsidRDefault="00824B41">
      <w:pPr>
        <w:rPr>
          <w:rFonts w:ascii="Comic Sans MS" w:hAnsi="Comic Sans MS"/>
          <w:color w:val="1D1B11" w:themeColor="background2" w:themeShade="1A"/>
          <w:sz w:val="28"/>
          <w:szCs w:val="28"/>
          <w:shd w:val="clear" w:color="auto" w:fill="FFFFFF"/>
        </w:rPr>
      </w:pPr>
    </w:p>
    <w:p w:rsidR="00824B41" w:rsidRDefault="00824B41">
      <w:pPr>
        <w:rPr>
          <w:rFonts w:ascii="Comic Sans MS" w:hAnsi="Comic Sans MS"/>
          <w:color w:val="1D1B11" w:themeColor="background2" w:themeShade="1A"/>
          <w:sz w:val="28"/>
          <w:szCs w:val="28"/>
          <w:shd w:val="clear" w:color="auto" w:fill="FFFFFF"/>
        </w:rPr>
      </w:pPr>
    </w:p>
    <w:p w:rsidR="00824B41" w:rsidRDefault="00824B41">
      <w:pPr>
        <w:rPr>
          <w:rFonts w:ascii="Comic Sans MS" w:hAnsi="Comic Sans MS"/>
          <w:color w:val="1D1B11" w:themeColor="background2" w:themeShade="1A"/>
          <w:sz w:val="28"/>
          <w:szCs w:val="28"/>
          <w:shd w:val="clear" w:color="auto" w:fill="FFFFFF"/>
        </w:rPr>
      </w:pPr>
    </w:p>
    <w:p w:rsidR="002936BD" w:rsidRPr="00C938F3" w:rsidRDefault="00BA1D28" w:rsidP="002936BD">
      <w:pPr>
        <w:ind w:firstLine="709"/>
        <w:jc w:val="both"/>
        <w:rPr>
          <w:rFonts w:ascii="Comic Sans MS" w:hAnsi="Comic Sans MS"/>
          <w:b/>
          <w:color w:val="1D1B11" w:themeColor="background2" w:themeShade="1A"/>
          <w:sz w:val="28"/>
          <w:szCs w:val="28"/>
          <w:shd w:val="clear" w:color="auto" w:fill="FFFFFF"/>
        </w:rPr>
      </w:pPr>
      <w:r w:rsidRPr="00C938F3">
        <w:rPr>
          <w:rFonts w:ascii="Comic Sans MS" w:hAnsi="Comic Sans MS"/>
          <w:b/>
          <w:color w:val="1D1B11" w:themeColor="background2" w:themeShade="1A"/>
          <w:sz w:val="28"/>
          <w:szCs w:val="28"/>
          <w:shd w:val="clear" w:color="auto" w:fill="FFFFFF"/>
        </w:rPr>
        <w:t xml:space="preserve">Обычно родители начинают задумываться о самостоятельности своего ребенка, когда тот </w:t>
      </w:r>
      <w:r w:rsidR="00C938F3">
        <w:rPr>
          <w:rFonts w:ascii="Comic Sans MS" w:hAnsi="Comic Sans MS"/>
          <w:b/>
          <w:color w:val="1D1B11" w:themeColor="background2" w:themeShade="1A"/>
          <w:sz w:val="28"/>
          <w:szCs w:val="28"/>
          <w:shd w:val="clear" w:color="auto" w:fill="FFFFFF"/>
        </w:rPr>
        <w:t>собирается</w:t>
      </w:r>
      <w:r w:rsidRPr="00C938F3">
        <w:rPr>
          <w:rFonts w:ascii="Comic Sans MS" w:hAnsi="Comic Sans MS"/>
          <w:b/>
          <w:color w:val="1D1B11" w:themeColor="background2" w:themeShade="1A"/>
          <w:sz w:val="28"/>
          <w:szCs w:val="28"/>
          <w:shd w:val="clear" w:color="auto" w:fill="FFFFFF"/>
        </w:rPr>
        <w:t xml:space="preserve"> в школу. Однако начинать воспитывать это качество нужно гораздо раньше — и чем раньше, тем больших успехов можно достичь.</w:t>
      </w:r>
    </w:p>
    <w:p w:rsidR="00C938F3" w:rsidRDefault="00BA1D28" w:rsidP="00C938F3">
      <w:pPr>
        <w:spacing w:after="0" w:line="240" w:lineRule="auto"/>
        <w:ind w:firstLine="709"/>
        <w:jc w:val="both"/>
        <w:rPr>
          <w:rFonts w:ascii="Comic Sans MS" w:hAnsi="Comic Sans MS"/>
          <w:color w:val="1D1B11" w:themeColor="background2" w:themeShade="1A"/>
          <w:sz w:val="28"/>
          <w:szCs w:val="28"/>
          <w:shd w:val="clear" w:color="auto" w:fill="FFFFFF"/>
        </w:rPr>
      </w:pPr>
      <w:r w:rsidRPr="00C938F3">
        <w:rPr>
          <w:rFonts w:ascii="Comic Sans MS" w:hAnsi="Comic Sans MS"/>
          <w:color w:val="1D1B11" w:themeColor="background2" w:themeShade="1A"/>
          <w:sz w:val="28"/>
          <w:szCs w:val="28"/>
          <w:shd w:val="clear" w:color="auto" w:fill="FFFFFF"/>
        </w:rPr>
        <w:t>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w:t>
      </w:r>
      <w:r w:rsidRPr="00C938F3">
        <w:rPr>
          <w:rFonts w:ascii="Comic Sans MS" w:hAnsi="Comic Sans MS"/>
          <w:color w:val="1D1B11" w:themeColor="background2" w:themeShade="1A"/>
          <w:sz w:val="28"/>
          <w:szCs w:val="28"/>
        </w:rPr>
        <w:br/>
      </w:r>
      <w:r w:rsidRPr="00C938F3">
        <w:rPr>
          <w:rFonts w:ascii="Comic Sans MS" w:hAnsi="Comic Sans MS"/>
          <w:color w:val="1D1B11" w:themeColor="background2" w:themeShade="1A"/>
          <w:sz w:val="28"/>
          <w:szCs w:val="28"/>
          <w:shd w:val="clear" w:color="auto" w:fill="FFFFFF"/>
        </w:rPr>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r w:rsidR="00694D3D" w:rsidRPr="00C938F3">
        <w:rPr>
          <w:rFonts w:ascii="Comic Sans MS" w:hAnsi="Comic Sans MS"/>
          <w:color w:val="1D1B11" w:themeColor="background2" w:themeShade="1A"/>
          <w:sz w:val="28"/>
          <w:szCs w:val="28"/>
          <w:shd w:val="clear" w:color="auto" w:fill="FFFFFF"/>
        </w:rPr>
        <w:t xml:space="preserve"> </w:t>
      </w:r>
    </w:p>
    <w:p w:rsidR="00C938F3" w:rsidRDefault="00E40A31" w:rsidP="00C938F3">
      <w:pPr>
        <w:spacing w:after="0" w:line="240" w:lineRule="auto"/>
        <w:ind w:firstLine="709"/>
        <w:jc w:val="both"/>
        <w:rPr>
          <w:rFonts w:ascii="Comic Sans MS" w:hAnsi="Comic Sans MS"/>
          <w:color w:val="1D1B11" w:themeColor="background2" w:themeShade="1A"/>
          <w:sz w:val="28"/>
          <w:szCs w:val="28"/>
          <w:shd w:val="clear" w:color="auto" w:fill="FFFFFF"/>
        </w:rPr>
      </w:pPr>
      <w:r>
        <w:rPr>
          <w:rFonts w:ascii="Comic Sans MS" w:hAnsi="Comic Sans MS"/>
          <w:color w:val="1D1B11" w:themeColor="background2" w:themeShade="1A"/>
          <w:sz w:val="28"/>
          <w:szCs w:val="28"/>
          <w:shd w:val="clear" w:color="auto" w:fill="FFFFFF"/>
        </w:rPr>
        <w:t>С</w:t>
      </w:r>
      <w:r w:rsidR="00BA1D28" w:rsidRPr="00C938F3">
        <w:rPr>
          <w:rFonts w:ascii="Comic Sans MS" w:hAnsi="Comic Sans MS"/>
          <w:color w:val="1D1B11" w:themeColor="background2" w:themeShade="1A"/>
          <w:sz w:val="28"/>
          <w:szCs w:val="28"/>
          <w:shd w:val="clear" w:color="auto" w:fill="FFFFFF"/>
        </w:rPr>
        <w:t>пециалисты определяют самостоятельность таким образом:</w:t>
      </w:r>
      <w:r w:rsidR="00C938F3">
        <w:rPr>
          <w:rFonts w:ascii="Comic Sans MS" w:hAnsi="Comic Sans MS"/>
          <w:color w:val="1D1B11" w:themeColor="background2" w:themeShade="1A"/>
          <w:sz w:val="28"/>
          <w:szCs w:val="28"/>
          <w:shd w:val="clear" w:color="auto" w:fill="FFFFFF"/>
        </w:rPr>
        <w:t xml:space="preserve"> </w:t>
      </w:r>
    </w:p>
    <w:p w:rsidR="00C938F3" w:rsidRDefault="00BA1D28" w:rsidP="00C938F3">
      <w:pPr>
        <w:pStyle w:val="a6"/>
        <w:numPr>
          <w:ilvl w:val="0"/>
          <w:numId w:val="2"/>
        </w:numPr>
        <w:spacing w:after="0" w:line="240" w:lineRule="auto"/>
        <w:ind w:left="426" w:hanging="426"/>
        <w:jc w:val="both"/>
        <w:rPr>
          <w:rFonts w:ascii="Comic Sans MS" w:hAnsi="Comic Sans MS"/>
          <w:color w:val="1D1B11" w:themeColor="background2" w:themeShade="1A"/>
          <w:sz w:val="28"/>
          <w:szCs w:val="28"/>
          <w:shd w:val="clear" w:color="auto" w:fill="FFFFFF"/>
        </w:rPr>
      </w:pPr>
      <w:r w:rsidRPr="00C938F3">
        <w:rPr>
          <w:rFonts w:ascii="Comic Sans MS" w:hAnsi="Comic Sans MS"/>
          <w:color w:val="1D1B11" w:themeColor="background2" w:themeShade="1A"/>
          <w:sz w:val="28"/>
          <w:szCs w:val="28"/>
          <w:shd w:val="clear" w:color="auto" w:fill="FFFFFF"/>
        </w:rPr>
        <w:t>умение действовать по собственной инициативе, замечать необходимость своего участия в тех или иных обстоятельствах;</w:t>
      </w:r>
    </w:p>
    <w:p w:rsidR="002936BD" w:rsidRPr="00C938F3" w:rsidRDefault="00BA1D28" w:rsidP="00C938F3">
      <w:pPr>
        <w:pStyle w:val="a6"/>
        <w:numPr>
          <w:ilvl w:val="0"/>
          <w:numId w:val="2"/>
        </w:numPr>
        <w:spacing w:after="0" w:line="240" w:lineRule="auto"/>
        <w:ind w:left="426" w:hanging="426"/>
        <w:jc w:val="both"/>
        <w:rPr>
          <w:rFonts w:ascii="Comic Sans MS" w:hAnsi="Comic Sans MS"/>
          <w:color w:val="1D1B11" w:themeColor="background2" w:themeShade="1A"/>
          <w:sz w:val="28"/>
          <w:szCs w:val="28"/>
          <w:shd w:val="clear" w:color="auto" w:fill="FFFFFF"/>
        </w:rPr>
      </w:pPr>
      <w:r w:rsidRPr="00C938F3">
        <w:rPr>
          <w:rFonts w:ascii="Comic Sans MS" w:hAnsi="Comic Sans MS"/>
          <w:color w:val="1D1B11" w:themeColor="background2" w:themeShade="1A"/>
          <w:sz w:val="28"/>
          <w:szCs w:val="28"/>
          <w:shd w:val="clear" w:color="auto" w:fill="FFFFFF"/>
        </w:rPr>
        <w:t>умение выполнять привычные дела без обращения за помощью и контроля взрослого;</w:t>
      </w:r>
    </w:p>
    <w:p w:rsidR="00E40A31" w:rsidRDefault="00BA1D28" w:rsidP="00C938F3">
      <w:pPr>
        <w:pStyle w:val="a6"/>
        <w:numPr>
          <w:ilvl w:val="0"/>
          <w:numId w:val="2"/>
        </w:numPr>
        <w:spacing w:after="0" w:line="240" w:lineRule="auto"/>
        <w:ind w:left="426" w:hanging="426"/>
        <w:jc w:val="both"/>
        <w:rPr>
          <w:rFonts w:ascii="Comic Sans MS" w:hAnsi="Comic Sans MS"/>
          <w:color w:val="1D1B11" w:themeColor="background2" w:themeShade="1A"/>
          <w:sz w:val="28"/>
          <w:szCs w:val="28"/>
          <w:shd w:val="clear" w:color="auto" w:fill="FFFFFF"/>
        </w:rPr>
      </w:pPr>
      <w:r w:rsidRPr="00E40A31">
        <w:rPr>
          <w:rFonts w:ascii="Comic Sans MS" w:hAnsi="Comic Sans MS"/>
          <w:color w:val="1D1B11" w:themeColor="background2" w:themeShade="1A"/>
          <w:sz w:val="28"/>
          <w:szCs w:val="28"/>
          <w:shd w:val="clear" w:color="auto" w:fill="FFFFFF"/>
        </w:rPr>
        <w:t>умение осознанно действовать в ситуации заданных требований и условий деятельности;</w:t>
      </w:r>
    </w:p>
    <w:p w:rsidR="002936BD" w:rsidRPr="00E40A31" w:rsidRDefault="00BA1D28" w:rsidP="00C938F3">
      <w:pPr>
        <w:pStyle w:val="a6"/>
        <w:numPr>
          <w:ilvl w:val="0"/>
          <w:numId w:val="2"/>
        </w:numPr>
        <w:spacing w:after="0" w:line="240" w:lineRule="auto"/>
        <w:ind w:left="426" w:hanging="426"/>
        <w:jc w:val="both"/>
        <w:rPr>
          <w:rFonts w:ascii="Comic Sans MS" w:hAnsi="Comic Sans MS"/>
          <w:color w:val="1D1B11" w:themeColor="background2" w:themeShade="1A"/>
          <w:sz w:val="28"/>
          <w:szCs w:val="28"/>
          <w:shd w:val="clear" w:color="auto" w:fill="FFFFFF"/>
        </w:rPr>
      </w:pPr>
      <w:r w:rsidRPr="00E40A31">
        <w:rPr>
          <w:rFonts w:ascii="Comic Sans MS" w:hAnsi="Comic Sans MS"/>
          <w:color w:val="1D1B11" w:themeColor="background2" w:themeShade="1A"/>
          <w:sz w:val="28"/>
          <w:szCs w:val="28"/>
          <w:shd w:val="clear" w:color="auto" w:fill="FFFFFF"/>
        </w:rPr>
        <w:t>умение осознанно действовать в новых условиях (поставить цель, учесть условия, осуществлять элементарное планирование, получить результат);</w:t>
      </w:r>
    </w:p>
    <w:p w:rsidR="002936BD" w:rsidRPr="00C938F3" w:rsidRDefault="00BA1D28" w:rsidP="00C938F3">
      <w:pPr>
        <w:pStyle w:val="a6"/>
        <w:numPr>
          <w:ilvl w:val="0"/>
          <w:numId w:val="2"/>
        </w:numPr>
        <w:spacing w:after="0" w:line="240" w:lineRule="auto"/>
        <w:ind w:left="426" w:hanging="426"/>
        <w:jc w:val="both"/>
        <w:rPr>
          <w:rFonts w:ascii="Comic Sans MS" w:hAnsi="Comic Sans MS"/>
          <w:color w:val="1D1B11" w:themeColor="background2" w:themeShade="1A"/>
          <w:sz w:val="28"/>
          <w:szCs w:val="28"/>
          <w:shd w:val="clear" w:color="auto" w:fill="FFFFFF"/>
        </w:rPr>
      </w:pPr>
      <w:r w:rsidRPr="00C938F3">
        <w:rPr>
          <w:rFonts w:ascii="Comic Sans MS" w:hAnsi="Comic Sans MS"/>
          <w:color w:val="1D1B11" w:themeColor="background2" w:themeShade="1A"/>
          <w:sz w:val="28"/>
          <w:szCs w:val="28"/>
          <w:shd w:val="clear" w:color="auto" w:fill="FFFFFF"/>
        </w:rPr>
        <w:lastRenderedPageBreak/>
        <w:t>умение осуществлять элементарный самоконтроль и самооценку результатов деятельности;</w:t>
      </w:r>
    </w:p>
    <w:p w:rsidR="002936BD" w:rsidRPr="00C938F3" w:rsidRDefault="00BA1D28" w:rsidP="00C938F3">
      <w:pPr>
        <w:pStyle w:val="a6"/>
        <w:numPr>
          <w:ilvl w:val="0"/>
          <w:numId w:val="2"/>
        </w:numPr>
        <w:spacing w:line="240" w:lineRule="auto"/>
        <w:ind w:left="426" w:hanging="426"/>
        <w:jc w:val="both"/>
        <w:rPr>
          <w:rFonts w:ascii="Comic Sans MS" w:hAnsi="Comic Sans MS"/>
          <w:color w:val="1D1B11" w:themeColor="background2" w:themeShade="1A"/>
          <w:sz w:val="28"/>
          <w:szCs w:val="28"/>
          <w:shd w:val="clear" w:color="auto" w:fill="FFFFFF"/>
        </w:rPr>
      </w:pPr>
      <w:r w:rsidRPr="00C938F3">
        <w:rPr>
          <w:rFonts w:ascii="Comic Sans MS" w:hAnsi="Comic Sans MS"/>
          <w:color w:val="1D1B11" w:themeColor="background2" w:themeShade="1A"/>
          <w:sz w:val="28"/>
          <w:szCs w:val="28"/>
          <w:shd w:val="clear" w:color="auto" w:fill="FFFFFF"/>
        </w:rPr>
        <w:t>умение переносить известные способы действий в новые условия.</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Самостоятельность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p>
    <w:p w:rsidR="002936BD" w:rsidRPr="00C938F3" w:rsidRDefault="00BA1D28" w:rsidP="003615EC">
      <w:pPr>
        <w:spacing w:after="0" w:line="240" w:lineRule="auto"/>
        <w:ind w:firstLine="709"/>
        <w:jc w:val="center"/>
        <w:rPr>
          <w:rFonts w:ascii="Comic Sans MS" w:hAnsi="Comic Sans MS"/>
          <w:b/>
          <w:color w:val="1D1B11" w:themeColor="background2" w:themeShade="1A"/>
          <w:sz w:val="28"/>
          <w:szCs w:val="28"/>
          <w:shd w:val="clear" w:color="auto" w:fill="FFFFFF"/>
        </w:rPr>
      </w:pPr>
      <w:r w:rsidRPr="00C938F3">
        <w:rPr>
          <w:rFonts w:ascii="Comic Sans MS" w:hAnsi="Comic Sans MS"/>
          <w:b/>
          <w:color w:val="1D1B11" w:themeColor="background2" w:themeShade="1A"/>
          <w:sz w:val="28"/>
          <w:szCs w:val="28"/>
          <w:shd w:val="clear" w:color="auto" w:fill="FFFFFF"/>
        </w:rPr>
        <w:t>Этапы становления</w:t>
      </w:r>
      <w:r w:rsidR="00C938F3">
        <w:rPr>
          <w:rFonts w:ascii="Comic Sans MS" w:hAnsi="Comic Sans MS"/>
          <w:b/>
          <w:color w:val="1D1B11" w:themeColor="background2" w:themeShade="1A"/>
          <w:sz w:val="28"/>
          <w:szCs w:val="28"/>
          <w:shd w:val="clear" w:color="auto" w:fill="FFFFFF"/>
        </w:rPr>
        <w:t xml:space="preserve"> самостоятельности.</w:t>
      </w:r>
    </w:p>
    <w:p w:rsidR="002936BD" w:rsidRDefault="00E40A31" w:rsidP="00C938F3">
      <w:pPr>
        <w:spacing w:after="0" w:line="240" w:lineRule="auto"/>
        <w:ind w:firstLine="709"/>
        <w:jc w:val="both"/>
        <w:rPr>
          <w:rFonts w:ascii="Comic Sans MS" w:hAnsi="Comic Sans MS"/>
          <w:color w:val="1D1B11" w:themeColor="background2" w:themeShade="1A"/>
          <w:sz w:val="28"/>
          <w:szCs w:val="28"/>
          <w:shd w:val="clear" w:color="auto" w:fill="FFFFFF"/>
        </w:rPr>
      </w:pPr>
      <w:r>
        <w:rPr>
          <w:noProof/>
          <w:lang w:eastAsia="ru-RU"/>
        </w:rPr>
        <w:drawing>
          <wp:anchor distT="0" distB="0" distL="114300" distR="114300" simplePos="0" relativeHeight="251662336" behindDoc="0" locked="0" layoutInCell="1" allowOverlap="1" wp14:anchorId="56EBAEC1" wp14:editId="2A9C07F1">
            <wp:simplePos x="0" y="0"/>
            <wp:positionH relativeFrom="column">
              <wp:posOffset>2540</wp:posOffset>
            </wp:positionH>
            <wp:positionV relativeFrom="paragraph">
              <wp:posOffset>222885</wp:posOffset>
            </wp:positionV>
            <wp:extent cx="2377440" cy="2075180"/>
            <wp:effectExtent l="0" t="0" r="3810" b="1270"/>
            <wp:wrapSquare wrapText="bothSides"/>
            <wp:docPr id="4" name="Рисунок 4" descr="http://cspsd40.ru/files/photo/news/thumb/news_745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psd40.ru/files/photo/news/thumb/news_745_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D28" w:rsidRPr="00824B41">
        <w:rPr>
          <w:rFonts w:ascii="Comic Sans MS" w:hAnsi="Comic Sans MS"/>
          <w:color w:val="1D1B11" w:themeColor="background2" w:themeShade="1A"/>
          <w:sz w:val="28"/>
          <w:szCs w:val="28"/>
          <w:shd w:val="clear" w:color="auto" w:fill="FFFFFF"/>
        </w:rPr>
        <w:t>Прежде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 без помощи взрослого. Но на этом этапе самостоятельность является лишь эпизодической характеристикой детского поведения.</w:t>
      </w:r>
    </w:p>
    <w:p w:rsidR="002936BD" w:rsidRDefault="00BA1D28" w:rsidP="00C938F3">
      <w:pPr>
        <w:spacing w:after="0"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К концу этого периода самостоятельность становится относительно устойчивой особенностью личности ребенка.</w:t>
      </w:r>
    </w:p>
    <w:p w:rsidR="002936BD" w:rsidRDefault="00BA1D28" w:rsidP="00C938F3">
      <w:pPr>
        <w:spacing w:after="0"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Как видим, предпосылки развития самостоятельности складываются в раннем возрасте, однако лишь начиная с дошкольного возраста, она приобретает системность и может рассматриваться как особое личностное качество, а не просто как эпизодическая характеристика детского поведения.</w:t>
      </w:r>
    </w:p>
    <w:p w:rsidR="002936BD" w:rsidRDefault="00BA1D28" w:rsidP="00C938F3">
      <w:pPr>
        <w:spacing w:after="0"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К концу подросткового возраста при правильном развитии самостоятельность формируется окончательно: ребенок не просто умеет что-то делать без посторонней помощи, но и брать ответственность за свои поступки, планировать свои действия, а также себя контролировать и давать оценку результатам своих действий. Подросток начинает осознавать, что самостоятельность не означает полной свободы действий: она всегда удерживается в рамках принятых в обществе норм и законов, и что самостоятельность — это не любое действие без посторонней помощи, но действие осмысленное и социально приемлемое.</w:t>
      </w:r>
    </w:p>
    <w:p w:rsidR="00C938F3" w:rsidRDefault="00BA1D28" w:rsidP="00C938F3">
      <w:pPr>
        <w:spacing w:line="240" w:lineRule="auto"/>
        <w:ind w:firstLine="709"/>
        <w:jc w:val="both"/>
        <w:rPr>
          <w:rFonts w:ascii="Comic Sans MS" w:hAnsi="Comic Sans MS"/>
          <w:b/>
          <w:color w:val="1D1B11" w:themeColor="background2" w:themeShade="1A"/>
          <w:sz w:val="28"/>
          <w:szCs w:val="28"/>
          <w:shd w:val="clear" w:color="auto" w:fill="FFFFFF"/>
        </w:rPr>
      </w:pPr>
      <w:r w:rsidRPr="00C938F3">
        <w:rPr>
          <w:rFonts w:ascii="Comic Sans MS" w:hAnsi="Comic Sans MS"/>
          <w:b/>
          <w:color w:val="1D1B11" w:themeColor="background2" w:themeShade="1A"/>
          <w:sz w:val="28"/>
          <w:szCs w:val="28"/>
          <w:shd w:val="clear" w:color="auto" w:fill="FFFFFF"/>
        </w:rPr>
        <w:lastRenderedPageBreak/>
        <w:t>Если говорить о воспитании самостоятельности, то, исходя из разных возрастных этапов, можно дать следующие рекомендации родителям.</w:t>
      </w:r>
    </w:p>
    <w:p w:rsidR="002936BD" w:rsidRPr="00C938F3" w:rsidRDefault="00BA1D28" w:rsidP="00C938F3">
      <w:pPr>
        <w:spacing w:line="240" w:lineRule="auto"/>
        <w:ind w:firstLine="709"/>
        <w:jc w:val="center"/>
        <w:rPr>
          <w:rFonts w:ascii="Comic Sans MS" w:hAnsi="Comic Sans MS"/>
          <w:b/>
          <w:color w:val="1D1B11" w:themeColor="background2" w:themeShade="1A"/>
          <w:sz w:val="28"/>
          <w:szCs w:val="28"/>
          <w:shd w:val="clear" w:color="auto" w:fill="FFFFFF"/>
        </w:rPr>
      </w:pPr>
      <w:r w:rsidRPr="00C938F3">
        <w:rPr>
          <w:rFonts w:ascii="Comic Sans MS" w:hAnsi="Comic Sans MS"/>
          <w:b/>
          <w:color w:val="1D1B11" w:themeColor="background2" w:themeShade="1A"/>
          <w:sz w:val="28"/>
          <w:szCs w:val="28"/>
          <w:shd w:val="clear" w:color="auto" w:fill="FFFFFF"/>
        </w:rPr>
        <w:t>Ранний возраст</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1. 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2.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r w:rsidR="00C938F3" w:rsidRPr="00C938F3">
        <w:rPr>
          <w:noProof/>
          <w:lang w:eastAsia="ru-RU"/>
        </w:rPr>
        <w:t xml:space="preserve"> </w:t>
      </w:r>
    </w:p>
    <w:p w:rsidR="002936BD" w:rsidRDefault="00C938F3" w:rsidP="00C938F3">
      <w:pPr>
        <w:spacing w:line="240" w:lineRule="auto"/>
        <w:ind w:firstLine="709"/>
        <w:jc w:val="both"/>
        <w:rPr>
          <w:rFonts w:ascii="Comic Sans MS" w:hAnsi="Comic Sans MS"/>
          <w:color w:val="1D1B11" w:themeColor="background2" w:themeShade="1A"/>
          <w:sz w:val="28"/>
          <w:szCs w:val="28"/>
          <w:shd w:val="clear" w:color="auto" w:fill="FFFFFF"/>
        </w:rPr>
      </w:pPr>
      <w:r>
        <w:rPr>
          <w:noProof/>
          <w:lang w:eastAsia="ru-RU"/>
        </w:rPr>
        <w:drawing>
          <wp:anchor distT="0" distB="0" distL="114300" distR="114300" simplePos="0" relativeHeight="251664384" behindDoc="1" locked="0" layoutInCell="1" allowOverlap="1" wp14:anchorId="64C4970F" wp14:editId="64E40479">
            <wp:simplePos x="0" y="0"/>
            <wp:positionH relativeFrom="column">
              <wp:posOffset>2540000</wp:posOffset>
            </wp:positionH>
            <wp:positionV relativeFrom="paragraph">
              <wp:posOffset>1090295</wp:posOffset>
            </wp:positionV>
            <wp:extent cx="3721100" cy="2527300"/>
            <wp:effectExtent l="0" t="0" r="0" b="6350"/>
            <wp:wrapTight wrapText="bothSides">
              <wp:wrapPolygon edited="0">
                <wp:start x="0" y="0"/>
                <wp:lineTo x="0" y="21491"/>
                <wp:lineTo x="21453" y="21491"/>
                <wp:lineTo x="21453" y="0"/>
                <wp:lineTo x="0" y="0"/>
              </wp:wrapPolygon>
            </wp:wrapTight>
            <wp:docPr id="3" name="Рисунок 3" descr="http://rcsrp.rusedu.net/gallery/1553/ScreenHunter_01_May._02_1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csrp.rusedu.net/gallery/1553/ScreenHunter_01_May._02_15.35.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1100"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D28" w:rsidRPr="00824B41">
        <w:rPr>
          <w:rFonts w:ascii="Comic Sans MS" w:hAnsi="Comic Sans MS"/>
          <w:color w:val="1D1B11" w:themeColor="background2" w:themeShade="1A"/>
          <w:sz w:val="28"/>
          <w:szCs w:val="28"/>
          <w:shd w:val="clear" w:color="auto" w:fill="FFFFFF"/>
        </w:rPr>
        <w:t>3. 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rsidR="00BA1D28" w:rsidRPr="00824B41">
        <w:rPr>
          <w:rFonts w:ascii="Comic Sans MS" w:hAnsi="Comic Sans MS"/>
          <w:color w:val="1D1B11" w:themeColor="background2" w:themeShade="1A"/>
          <w:sz w:val="28"/>
          <w:szCs w:val="28"/>
          <w:shd w:val="clear" w:color="auto" w:fill="FFFFFF"/>
        </w:rPr>
        <w:t>м(</w:t>
      </w:r>
      <w:proofErr w:type="gramEnd"/>
      <w:r w:rsidR="00BA1D28" w:rsidRPr="00824B41">
        <w:rPr>
          <w:rFonts w:ascii="Comic Sans MS" w:hAnsi="Comic Sans MS"/>
          <w:color w:val="1D1B11" w:themeColor="background2" w:themeShade="1A"/>
          <w:sz w:val="28"/>
          <w:szCs w:val="28"/>
          <w:shd w:val="clear" w:color="auto" w:fill="FFFFFF"/>
        </w:rPr>
        <w:t xml:space="preserve">а) все сделаю» и т.д. Старайтесь давать ребенку возможность попробовать свои силы. Хочет </w:t>
      </w:r>
      <w:r w:rsidR="00BA1D28" w:rsidRPr="00824B41">
        <w:rPr>
          <w:rFonts w:ascii="Comic Sans MS" w:hAnsi="Comic Sans MS"/>
          <w:color w:val="1D1B11" w:themeColor="background2" w:themeShade="1A"/>
          <w:sz w:val="28"/>
          <w:szCs w:val="28"/>
          <w:shd w:val="clear" w:color="auto" w:fill="FFFFFF"/>
        </w:rPr>
        <w:lastRenderedPageBreak/>
        <w:t>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2936BD" w:rsidRPr="00C938F3" w:rsidRDefault="00BA1D28" w:rsidP="00C938F3">
      <w:pPr>
        <w:spacing w:line="240" w:lineRule="auto"/>
        <w:ind w:firstLine="709"/>
        <w:jc w:val="center"/>
        <w:rPr>
          <w:rFonts w:ascii="Comic Sans MS" w:hAnsi="Comic Sans MS"/>
          <w:b/>
          <w:color w:val="1D1B11" w:themeColor="background2" w:themeShade="1A"/>
          <w:sz w:val="28"/>
          <w:szCs w:val="28"/>
          <w:shd w:val="clear" w:color="auto" w:fill="FFFFFF"/>
        </w:rPr>
      </w:pPr>
      <w:r w:rsidRPr="00C938F3">
        <w:rPr>
          <w:rFonts w:ascii="Comic Sans MS" w:hAnsi="Comic Sans MS"/>
          <w:b/>
          <w:color w:val="1D1B11" w:themeColor="background2" w:themeShade="1A"/>
          <w:sz w:val="28"/>
          <w:szCs w:val="28"/>
          <w:shd w:val="clear" w:color="auto" w:fill="FFFFFF"/>
        </w:rPr>
        <w:t>Дошкольный возраст</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1. 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2. 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lastRenderedPageBreak/>
        <w:t>3. Не следует ограждать ребенка от проблем: позволяйте ему встречаться с отрицательными последствиями своих действий (или своего бездействия).</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4. 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w:t>
      </w:r>
    </w:p>
    <w:p w:rsidR="002936BD" w:rsidRDefault="00BA1D28" w:rsidP="00C938F3">
      <w:pPr>
        <w:spacing w:line="240" w:lineRule="auto"/>
        <w:ind w:firstLine="709"/>
        <w:jc w:val="both"/>
        <w:rPr>
          <w:rFonts w:ascii="Comic Sans MS" w:hAnsi="Comic Sans MS"/>
          <w:color w:val="1D1B11" w:themeColor="background2" w:themeShade="1A"/>
          <w:sz w:val="28"/>
          <w:szCs w:val="28"/>
          <w:shd w:val="clear" w:color="auto" w:fill="FFFFFF"/>
        </w:rPr>
      </w:pPr>
      <w:r w:rsidRPr="00824B41">
        <w:rPr>
          <w:rFonts w:ascii="Comic Sans MS" w:hAnsi="Comic Sans MS"/>
          <w:color w:val="1D1B11" w:themeColor="background2" w:themeShade="1A"/>
          <w:sz w:val="28"/>
          <w:szCs w:val="28"/>
          <w:shd w:val="clear" w:color="auto" w:fill="FFFFFF"/>
        </w:rPr>
        <w:t xml:space="preserve">5. Основной ошибкой взрослых в воспитании детской самостоятельности является, чаще всего, </w:t>
      </w:r>
      <w:proofErr w:type="spellStart"/>
      <w:r w:rsidRPr="00824B41">
        <w:rPr>
          <w:rFonts w:ascii="Comic Sans MS" w:hAnsi="Comic Sans MS"/>
          <w:color w:val="1D1B11" w:themeColor="background2" w:themeShade="1A"/>
          <w:sz w:val="28"/>
          <w:szCs w:val="28"/>
          <w:shd w:val="clear" w:color="auto" w:fill="FFFFFF"/>
        </w:rPr>
        <w:t>гиперопека</w:t>
      </w:r>
      <w:proofErr w:type="spellEnd"/>
      <w:r w:rsidRPr="00824B41">
        <w:rPr>
          <w:rFonts w:ascii="Comic Sans MS" w:hAnsi="Comic Sans MS"/>
          <w:color w:val="1D1B11" w:themeColor="background2" w:themeShade="1A"/>
          <w:sz w:val="28"/>
          <w:szCs w:val="28"/>
          <w:shd w:val="clear" w:color="auto" w:fill="FFFFFF"/>
        </w:rPr>
        <w:t xml:space="preserve"> ребенка и полное устранение от поддержки его действий.</w:t>
      </w:r>
    </w:p>
    <w:p w:rsidR="00BA1D28" w:rsidRDefault="00BA1D28"/>
    <w:p w:rsidR="00BA1D28" w:rsidRDefault="00C938F3">
      <w:r>
        <w:rPr>
          <w:noProof/>
          <w:lang w:eastAsia="ru-RU"/>
        </w:rPr>
        <w:drawing>
          <wp:anchor distT="0" distB="0" distL="114300" distR="114300" simplePos="0" relativeHeight="251660288" behindDoc="0" locked="0" layoutInCell="1" allowOverlap="1" wp14:anchorId="3B893EA1" wp14:editId="1B34758A">
            <wp:simplePos x="0" y="0"/>
            <wp:positionH relativeFrom="column">
              <wp:posOffset>948690</wp:posOffset>
            </wp:positionH>
            <wp:positionV relativeFrom="paragraph">
              <wp:posOffset>267335</wp:posOffset>
            </wp:positionV>
            <wp:extent cx="4586605" cy="3005455"/>
            <wp:effectExtent l="0" t="0" r="4445" b="4445"/>
            <wp:wrapSquare wrapText="bothSides"/>
            <wp:docPr id="1" name="Рисунок 1" descr="https://ddu3-uzda.by/files/00151/obj/110/18953/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du3-uzda.by/files/00151/obj/110/18953/im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6605" cy="300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D28" w:rsidRDefault="00BA1D28"/>
    <w:p w:rsidR="00BA1D28" w:rsidRDefault="00BA1D28"/>
    <w:p w:rsidR="00BA1D28" w:rsidRDefault="00BA1D28"/>
    <w:p w:rsidR="00BA1D28" w:rsidRDefault="00BA1D28"/>
    <w:p w:rsidR="00BA1D28" w:rsidRDefault="00BA1D28">
      <w:bookmarkStart w:id="0" w:name="_GoBack"/>
      <w:bookmarkEnd w:id="0"/>
    </w:p>
    <w:sectPr w:rsidR="00BA1D28" w:rsidSect="00E40A31">
      <w:pgSz w:w="11906" w:h="16838"/>
      <w:pgMar w:top="1134" w:right="991" w:bottom="851" w:left="1134" w:header="708" w:footer="708" w:gutter="0"/>
      <w:pgBorders w:offsetFrom="page">
        <w:top w:val="hypnotic" w:sz="12" w:space="24" w:color="00B050"/>
        <w:left w:val="hypnotic" w:sz="12" w:space="24" w:color="00B050"/>
        <w:bottom w:val="hypnotic" w:sz="12" w:space="24" w:color="00B050"/>
        <w:right w:val="hypnotic" w:sz="12"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7B8"/>
      </v:shape>
    </w:pict>
  </w:numPicBullet>
  <w:abstractNum w:abstractNumId="0">
    <w:nsid w:val="116B5BE0"/>
    <w:multiLevelType w:val="hybridMultilevel"/>
    <w:tmpl w:val="AA2A924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9E7A42"/>
    <w:multiLevelType w:val="hybridMultilevel"/>
    <w:tmpl w:val="19E26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28"/>
    <w:rsid w:val="002936BD"/>
    <w:rsid w:val="00335B0B"/>
    <w:rsid w:val="003615EC"/>
    <w:rsid w:val="00694D3D"/>
    <w:rsid w:val="00824B41"/>
    <w:rsid w:val="00A235C0"/>
    <w:rsid w:val="00BA1D28"/>
    <w:rsid w:val="00C938F3"/>
    <w:rsid w:val="00E40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D28"/>
    <w:rPr>
      <w:color w:val="0000FF"/>
      <w:u w:val="single"/>
    </w:rPr>
  </w:style>
  <w:style w:type="paragraph" w:styleId="a4">
    <w:name w:val="Balloon Text"/>
    <w:basedOn w:val="a"/>
    <w:link w:val="a5"/>
    <w:uiPriority w:val="99"/>
    <w:semiHidden/>
    <w:unhideWhenUsed/>
    <w:rsid w:val="00824B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B41"/>
    <w:rPr>
      <w:rFonts w:ascii="Tahoma" w:hAnsi="Tahoma" w:cs="Tahoma"/>
      <w:sz w:val="16"/>
      <w:szCs w:val="16"/>
    </w:rPr>
  </w:style>
  <w:style w:type="paragraph" w:styleId="a6">
    <w:name w:val="List Paragraph"/>
    <w:basedOn w:val="a"/>
    <w:uiPriority w:val="34"/>
    <w:qFormat/>
    <w:rsid w:val="00C93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D28"/>
    <w:rPr>
      <w:color w:val="0000FF"/>
      <w:u w:val="single"/>
    </w:rPr>
  </w:style>
  <w:style w:type="paragraph" w:styleId="a4">
    <w:name w:val="Balloon Text"/>
    <w:basedOn w:val="a"/>
    <w:link w:val="a5"/>
    <w:uiPriority w:val="99"/>
    <w:semiHidden/>
    <w:unhideWhenUsed/>
    <w:rsid w:val="00824B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B41"/>
    <w:rPr>
      <w:rFonts w:ascii="Tahoma" w:hAnsi="Tahoma" w:cs="Tahoma"/>
      <w:sz w:val="16"/>
      <w:szCs w:val="16"/>
    </w:rPr>
  </w:style>
  <w:style w:type="paragraph" w:styleId="a6">
    <w:name w:val="List Paragraph"/>
    <w:basedOn w:val="a"/>
    <w:uiPriority w:val="34"/>
    <w:qFormat/>
    <w:rsid w:val="00C9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ПК-14</dc:creator>
  <cp:keywords/>
  <dc:description/>
  <cp:lastModifiedBy>User</cp:lastModifiedBy>
  <cp:revision>5</cp:revision>
  <dcterms:created xsi:type="dcterms:W3CDTF">2020-01-24T05:54:00Z</dcterms:created>
  <dcterms:modified xsi:type="dcterms:W3CDTF">2020-02-03T03:24:00Z</dcterms:modified>
</cp:coreProperties>
</file>